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DF7DDC">
        <w:rPr>
          <w:rFonts w:ascii="宋体" w:hAnsi="宋体" w:cs="宋体" w:hint="eastAsia"/>
          <w:kern w:val="0"/>
          <w:sz w:val="24"/>
        </w:rPr>
        <w:t>12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645169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A55605" w:rsidRPr="00902280" w:rsidTr="00645169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605" w:rsidRPr="00441D84" w:rsidRDefault="00A55605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12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605" w:rsidRPr="00581A7F" w:rsidRDefault="00A55605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机电一体化技术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605" w:rsidRPr="00DF0085" w:rsidRDefault="003D15D3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重点考查</w:t>
            </w:r>
            <w:r w:rsidR="00A55605" w:rsidRPr="00DF0085">
              <w:rPr>
                <w:rFonts w:ascii="宋体" w:hAnsi="宋体" w:cs="宋体" w:hint="eastAsia"/>
                <w:spacing w:val="8"/>
                <w:kern w:val="0"/>
                <w:szCs w:val="21"/>
              </w:rPr>
              <w:t>学生对电方面知识基本认知情况。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605" w:rsidRPr="00DF0085" w:rsidRDefault="00A55605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rPr>
                <w:rFonts w:ascii="宋体" w:hAnsi="宋体" w:hint="eastAsia"/>
                <w:szCs w:val="21"/>
              </w:rPr>
              <w:t>单项选择</w:t>
            </w:r>
            <w:r w:rsidRPr="00DF0085">
              <w:rPr>
                <w:rFonts w:ascii="宋体" w:hAnsi="宋体"/>
                <w:szCs w:val="21"/>
              </w:rPr>
              <w:t>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605" w:rsidRPr="00DF0085" w:rsidRDefault="00A55605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rPr>
                <w:rFonts w:ascii="宋体" w:hAnsi="宋体" w:hint="eastAsia"/>
                <w:szCs w:val="21"/>
              </w:rPr>
              <w:t>每题1分，10题 ，</w:t>
            </w:r>
            <w:r w:rsidRPr="00DF0085">
              <w:rPr>
                <w:rFonts w:ascii="宋体" w:hAnsi="宋体"/>
                <w:szCs w:val="21"/>
              </w:rPr>
              <w:t>共</w:t>
            </w:r>
            <w:r w:rsidRPr="00DF0085">
              <w:rPr>
                <w:rFonts w:ascii="宋体" w:hAnsi="宋体" w:hint="eastAsia"/>
                <w:szCs w:val="21"/>
              </w:rPr>
              <w:t>10分</w:t>
            </w:r>
          </w:p>
        </w:tc>
      </w:tr>
      <w:tr w:rsidR="00A55605" w:rsidRPr="00902280" w:rsidTr="00B41E6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605" w:rsidRPr="00441D84" w:rsidRDefault="00A55605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605" w:rsidRPr="00441D84" w:rsidRDefault="00A55605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605" w:rsidRPr="00DF0085" w:rsidRDefault="003D15D3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重点考查</w:t>
            </w:r>
            <w:r w:rsidR="00A55605" w:rsidRPr="00DF0085">
              <w:rPr>
                <w:rFonts w:ascii="宋体" w:hAnsi="宋体" w:cs="宋体" w:hint="eastAsia"/>
                <w:spacing w:val="8"/>
                <w:kern w:val="0"/>
                <w:szCs w:val="21"/>
              </w:rPr>
              <w:t>学生</w:t>
            </w:r>
            <w:r w:rsidR="00A55605" w:rsidRPr="00DF0085">
              <w:rPr>
                <w:rFonts w:ascii="宋体" w:hAnsi="宋体" w:hint="eastAsia"/>
                <w:szCs w:val="21"/>
              </w:rPr>
              <w:t>关注智能控制类科学知识在现代科技中的简单应用。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605" w:rsidRPr="00DF0085" w:rsidRDefault="00A55605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rPr>
                <w:rFonts w:ascii="宋体" w:hAnsi="宋体" w:cs="宋体" w:hint="eastAsia"/>
                <w:spacing w:val="8"/>
                <w:kern w:val="0"/>
                <w:szCs w:val="21"/>
              </w:rPr>
              <w:t>填空题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605" w:rsidRPr="00DF0085" w:rsidRDefault="00A55605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rPr>
                <w:rFonts w:ascii="宋体" w:hAnsi="宋体"/>
                <w:szCs w:val="21"/>
              </w:rPr>
              <w:t>每</w:t>
            </w:r>
            <w:r w:rsidRPr="00DF0085">
              <w:rPr>
                <w:rFonts w:ascii="宋体" w:hAnsi="宋体" w:hint="eastAsia"/>
                <w:szCs w:val="21"/>
              </w:rPr>
              <w:t>空1分</w:t>
            </w:r>
            <w:r w:rsidRPr="00DF0085">
              <w:rPr>
                <w:rFonts w:ascii="宋体" w:hAnsi="宋体"/>
                <w:szCs w:val="21"/>
              </w:rPr>
              <w:t>，</w:t>
            </w:r>
            <w:r w:rsidRPr="00DF0085">
              <w:rPr>
                <w:rFonts w:ascii="宋体" w:hAnsi="宋体" w:hint="eastAsia"/>
                <w:szCs w:val="21"/>
              </w:rPr>
              <w:t xml:space="preserve"> 10空</w:t>
            </w:r>
            <w:r w:rsidRPr="00DF0085">
              <w:rPr>
                <w:rFonts w:ascii="宋体" w:hAnsi="宋体"/>
                <w:szCs w:val="21"/>
              </w:rPr>
              <w:t>，共</w:t>
            </w:r>
            <w:r w:rsidRPr="00DF0085">
              <w:rPr>
                <w:rFonts w:ascii="宋体" w:hAnsi="宋体" w:hint="eastAsia"/>
                <w:szCs w:val="21"/>
              </w:rPr>
              <w:t>10分</w:t>
            </w:r>
          </w:p>
        </w:tc>
      </w:tr>
      <w:tr w:rsidR="00A55605" w:rsidRPr="00902280" w:rsidTr="00B41E6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605" w:rsidRPr="00441D84" w:rsidRDefault="00A55605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605" w:rsidRPr="00441D84" w:rsidRDefault="00A55605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605" w:rsidRPr="00DF0085" w:rsidRDefault="003D15D3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考查</w:t>
            </w:r>
            <w:bookmarkStart w:id="0" w:name="_GoBack"/>
            <w:bookmarkEnd w:id="0"/>
            <w:r w:rsidR="00A55605" w:rsidRPr="00DF0085">
              <w:rPr>
                <w:rFonts w:ascii="宋体" w:hAnsi="宋体" w:cs="宋体" w:hint="eastAsia"/>
                <w:spacing w:val="8"/>
                <w:kern w:val="0"/>
                <w:szCs w:val="21"/>
              </w:rPr>
              <w:t>学生对机电一体化专业的基本认识和就业方向的认知。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605" w:rsidRPr="00DF0085" w:rsidRDefault="00A55605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rPr>
                <w:rFonts w:ascii="宋体" w:hAnsi="宋体" w:cs="宋体" w:hint="eastAsia"/>
                <w:spacing w:val="8"/>
                <w:kern w:val="0"/>
                <w:szCs w:val="21"/>
              </w:rPr>
              <w:t>简答题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605" w:rsidRPr="00DF0085" w:rsidRDefault="00A55605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rPr>
                <w:rFonts w:ascii="宋体" w:hAnsi="宋体" w:cs="宋体" w:hint="eastAsia"/>
                <w:spacing w:val="8"/>
                <w:kern w:val="0"/>
                <w:szCs w:val="21"/>
              </w:rPr>
              <w:t>1题，共10分</w:t>
            </w:r>
          </w:p>
        </w:tc>
      </w:tr>
    </w:tbl>
    <w:p w:rsidR="001104E1" w:rsidRDefault="001104E1"/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C3" w:rsidRDefault="007907C3" w:rsidP="001104E1">
      <w:r>
        <w:separator/>
      </w:r>
    </w:p>
  </w:endnote>
  <w:endnote w:type="continuationSeparator" w:id="0">
    <w:p w:rsidR="007907C3" w:rsidRDefault="007907C3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C3" w:rsidRDefault="007907C3" w:rsidP="001104E1">
      <w:r>
        <w:separator/>
      </w:r>
    </w:p>
  </w:footnote>
  <w:footnote w:type="continuationSeparator" w:id="0">
    <w:p w:rsidR="007907C3" w:rsidRDefault="007907C3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1104E1"/>
    <w:rsid w:val="00135EC0"/>
    <w:rsid w:val="00176010"/>
    <w:rsid w:val="00324BE0"/>
    <w:rsid w:val="003D15D3"/>
    <w:rsid w:val="00423FEB"/>
    <w:rsid w:val="00451FD2"/>
    <w:rsid w:val="004A70FE"/>
    <w:rsid w:val="00774BA8"/>
    <w:rsid w:val="007907C3"/>
    <w:rsid w:val="00800AED"/>
    <w:rsid w:val="00832AEA"/>
    <w:rsid w:val="008A1AB4"/>
    <w:rsid w:val="00A55605"/>
    <w:rsid w:val="00AB241E"/>
    <w:rsid w:val="00C10942"/>
    <w:rsid w:val="00C52ED8"/>
    <w:rsid w:val="00D7757B"/>
    <w:rsid w:val="00DF7DD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2019-03-07T01:21:00Z</dcterms:created>
  <dcterms:modified xsi:type="dcterms:W3CDTF">2019-03-15T01:04:00Z</dcterms:modified>
</cp:coreProperties>
</file>